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636A" w:rsidRDefault="008B636A" w:rsidP="008B636A">
      <w:pPr>
        <w:jc w:val="center"/>
      </w:pPr>
    </w:p>
    <w:p w:rsidR="008B636A" w:rsidRDefault="008B636A" w:rsidP="00C476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C7E17">
        <w:rPr>
          <w:rFonts w:ascii="Times New Roman" w:hAnsi="Times New Roman" w:cs="Times New Roman"/>
          <w:b/>
          <w:sz w:val="36"/>
          <w:szCs w:val="36"/>
        </w:rPr>
        <w:t>Zaproszenie</w:t>
      </w:r>
    </w:p>
    <w:p w:rsidR="00B20DA1" w:rsidRPr="000C7E17" w:rsidRDefault="00B20DA1" w:rsidP="00C4769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B636A" w:rsidRPr="00B20DA1" w:rsidRDefault="008B636A">
      <w:pPr>
        <w:rPr>
          <w:rFonts w:ascii="Times New Roman" w:hAnsi="Times New Roman" w:cs="Times New Roman"/>
          <w:b/>
          <w:sz w:val="24"/>
          <w:szCs w:val="24"/>
        </w:rPr>
      </w:pPr>
      <w:r w:rsidRPr="00B20DA1">
        <w:rPr>
          <w:rFonts w:ascii="Times New Roman" w:hAnsi="Times New Roman" w:cs="Times New Roman"/>
          <w:b/>
          <w:sz w:val="24"/>
          <w:szCs w:val="24"/>
        </w:rPr>
        <w:t>Szanowni Państwo!</w:t>
      </w:r>
    </w:p>
    <w:p w:rsidR="008B636A" w:rsidRPr="000C7E17" w:rsidRDefault="00C13D2E" w:rsidP="00AF24B0">
      <w:pPr>
        <w:jc w:val="both"/>
        <w:rPr>
          <w:rFonts w:ascii="Times New Roman" w:hAnsi="Times New Roman" w:cs="Times New Roman"/>
          <w:sz w:val="24"/>
          <w:szCs w:val="24"/>
        </w:rPr>
      </w:pPr>
      <w:r w:rsidRPr="000C7E17">
        <w:rPr>
          <w:rFonts w:ascii="Times New Roman" w:hAnsi="Times New Roman" w:cs="Times New Roman"/>
          <w:sz w:val="24"/>
          <w:szCs w:val="24"/>
        </w:rPr>
        <w:t xml:space="preserve">Lokalna Grupa Działania </w:t>
      </w:r>
      <w:r w:rsidR="00495235" w:rsidRPr="000C7E17">
        <w:rPr>
          <w:rFonts w:ascii="Times New Roman" w:hAnsi="Times New Roman" w:cs="Times New Roman"/>
          <w:sz w:val="24"/>
          <w:szCs w:val="24"/>
        </w:rPr>
        <w:t xml:space="preserve">„Owocowy Szlak” i </w:t>
      </w:r>
      <w:r w:rsidR="008B636A" w:rsidRPr="000C7E17">
        <w:rPr>
          <w:rFonts w:ascii="Times New Roman" w:hAnsi="Times New Roman" w:cs="Times New Roman"/>
          <w:sz w:val="24"/>
          <w:szCs w:val="24"/>
        </w:rPr>
        <w:t xml:space="preserve">Stowarzyszenie Korona Północnego Krakowa w ramach realizacji projektu </w:t>
      </w:r>
      <w:r w:rsidR="00495235" w:rsidRPr="000C7E17">
        <w:rPr>
          <w:rFonts w:ascii="Times New Roman" w:hAnsi="Times New Roman" w:cs="Times New Roman"/>
          <w:sz w:val="24"/>
          <w:szCs w:val="24"/>
        </w:rPr>
        <w:t>współpracy</w:t>
      </w:r>
      <w:r w:rsidR="008B636A" w:rsidRPr="000C7E17">
        <w:rPr>
          <w:rFonts w:ascii="Times New Roman" w:hAnsi="Times New Roman" w:cs="Times New Roman"/>
          <w:sz w:val="24"/>
          <w:szCs w:val="24"/>
        </w:rPr>
        <w:t xml:space="preserve"> pn. „</w:t>
      </w:r>
      <w:r w:rsidR="00495235" w:rsidRPr="000C7E17">
        <w:rPr>
          <w:rFonts w:ascii="Times New Roman" w:hAnsi="Times New Roman" w:cs="Times New Roman"/>
          <w:sz w:val="24"/>
          <w:szCs w:val="24"/>
        </w:rPr>
        <w:t>Wymiana doświadczeń i wiedzy z zakresu dziedzictwa kulturowego partnerskich regionów”</w:t>
      </w:r>
      <w:r w:rsidR="008B636A" w:rsidRPr="000C7E17">
        <w:rPr>
          <w:rFonts w:ascii="Times New Roman" w:hAnsi="Times New Roman" w:cs="Times New Roman"/>
          <w:sz w:val="24"/>
          <w:szCs w:val="24"/>
        </w:rPr>
        <w:t xml:space="preserve"> serdecznie </w:t>
      </w:r>
      <w:r w:rsidR="00AF24B0" w:rsidRPr="000C7E17">
        <w:rPr>
          <w:rFonts w:ascii="Times New Roman" w:hAnsi="Times New Roman" w:cs="Times New Roman"/>
          <w:sz w:val="24"/>
          <w:szCs w:val="24"/>
        </w:rPr>
        <w:t>zaprasza</w:t>
      </w:r>
      <w:r w:rsidR="00DA403A" w:rsidRPr="000C7E17">
        <w:rPr>
          <w:rFonts w:ascii="Times New Roman" w:hAnsi="Times New Roman" w:cs="Times New Roman"/>
          <w:sz w:val="24"/>
          <w:szCs w:val="24"/>
        </w:rPr>
        <w:t xml:space="preserve"> na</w:t>
      </w:r>
      <w:r w:rsidR="00AF24B0" w:rsidRPr="000C7E17">
        <w:rPr>
          <w:rFonts w:ascii="Times New Roman" w:hAnsi="Times New Roman" w:cs="Times New Roman"/>
          <w:sz w:val="24"/>
          <w:szCs w:val="24"/>
        </w:rPr>
        <w:t xml:space="preserve"> </w:t>
      </w:r>
      <w:r w:rsidR="00495235" w:rsidRPr="000C7E17">
        <w:rPr>
          <w:rFonts w:ascii="Times New Roman" w:hAnsi="Times New Roman" w:cs="Times New Roman"/>
          <w:sz w:val="24"/>
          <w:szCs w:val="24"/>
        </w:rPr>
        <w:t xml:space="preserve">szkolenie </w:t>
      </w:r>
      <w:r w:rsidR="00586E69" w:rsidRPr="000C7E17">
        <w:rPr>
          <w:rFonts w:ascii="Times New Roman" w:hAnsi="Times New Roman" w:cs="Times New Roman"/>
          <w:sz w:val="24"/>
          <w:szCs w:val="24"/>
        </w:rPr>
        <w:t xml:space="preserve">pn. </w:t>
      </w:r>
      <w:r w:rsidR="00495235" w:rsidRPr="000C7E17">
        <w:rPr>
          <w:rFonts w:ascii="Times New Roman" w:hAnsi="Times New Roman" w:cs="Times New Roman"/>
          <w:sz w:val="24"/>
          <w:szCs w:val="24"/>
        </w:rPr>
        <w:t>„</w:t>
      </w:r>
      <w:r w:rsidR="00BD7A6A">
        <w:rPr>
          <w:rFonts w:ascii="Times New Roman" w:hAnsi="Times New Roman" w:cs="Times New Roman"/>
          <w:sz w:val="24"/>
          <w:szCs w:val="24"/>
        </w:rPr>
        <w:t>Rejestracja i promocja produktów lokalnych</w:t>
      </w:r>
      <w:r w:rsidR="00495235" w:rsidRPr="000C7E17">
        <w:rPr>
          <w:rFonts w:ascii="Times New Roman" w:hAnsi="Times New Roman" w:cs="Times New Roman"/>
          <w:sz w:val="24"/>
          <w:szCs w:val="24"/>
        </w:rPr>
        <w:t>”, które odbędzie się dnia</w:t>
      </w:r>
      <w:r w:rsidR="000C7E17">
        <w:rPr>
          <w:rFonts w:ascii="Times New Roman" w:hAnsi="Times New Roman" w:cs="Times New Roman"/>
          <w:sz w:val="24"/>
          <w:szCs w:val="24"/>
        </w:rPr>
        <w:t xml:space="preserve"> </w:t>
      </w:r>
      <w:r w:rsidR="00BD7A6A">
        <w:rPr>
          <w:rFonts w:ascii="Times New Roman" w:hAnsi="Times New Roman" w:cs="Times New Roman"/>
          <w:sz w:val="24"/>
          <w:szCs w:val="24"/>
        </w:rPr>
        <w:t>26</w:t>
      </w:r>
      <w:r w:rsidR="000C7E17">
        <w:rPr>
          <w:rFonts w:ascii="Times New Roman" w:hAnsi="Times New Roman" w:cs="Times New Roman"/>
          <w:sz w:val="24"/>
          <w:szCs w:val="24"/>
        </w:rPr>
        <w:t xml:space="preserve"> </w:t>
      </w:r>
      <w:r w:rsidR="00BD7A6A">
        <w:rPr>
          <w:rFonts w:ascii="Times New Roman" w:hAnsi="Times New Roman" w:cs="Times New Roman"/>
          <w:sz w:val="24"/>
          <w:szCs w:val="24"/>
        </w:rPr>
        <w:t>m</w:t>
      </w:r>
      <w:r w:rsidR="00495235" w:rsidRPr="000C7E17">
        <w:rPr>
          <w:rFonts w:ascii="Times New Roman" w:hAnsi="Times New Roman" w:cs="Times New Roman"/>
          <w:sz w:val="24"/>
          <w:szCs w:val="24"/>
        </w:rPr>
        <w:t xml:space="preserve">aja </w:t>
      </w:r>
      <w:r w:rsidR="000C7E17">
        <w:rPr>
          <w:rFonts w:ascii="Times New Roman" w:hAnsi="Times New Roman" w:cs="Times New Roman"/>
          <w:sz w:val="24"/>
          <w:szCs w:val="24"/>
        </w:rPr>
        <w:t>(</w:t>
      </w:r>
      <w:r w:rsidR="00BD7A6A">
        <w:rPr>
          <w:rFonts w:ascii="Times New Roman" w:hAnsi="Times New Roman" w:cs="Times New Roman"/>
          <w:sz w:val="24"/>
          <w:szCs w:val="24"/>
        </w:rPr>
        <w:t>czwartek</w:t>
      </w:r>
      <w:r w:rsidR="000C7E17">
        <w:rPr>
          <w:rFonts w:ascii="Times New Roman" w:hAnsi="Times New Roman" w:cs="Times New Roman"/>
          <w:sz w:val="24"/>
          <w:szCs w:val="24"/>
        </w:rPr>
        <w:t xml:space="preserve">) </w:t>
      </w:r>
      <w:r w:rsidR="00495235" w:rsidRPr="000C7E17">
        <w:rPr>
          <w:rFonts w:ascii="Times New Roman" w:hAnsi="Times New Roman" w:cs="Times New Roman"/>
          <w:sz w:val="24"/>
          <w:szCs w:val="24"/>
        </w:rPr>
        <w:t xml:space="preserve">2022r. od godz. 12.00  w </w:t>
      </w:r>
      <w:r w:rsidR="00BD7A6A">
        <w:rPr>
          <w:rFonts w:ascii="Times New Roman" w:hAnsi="Times New Roman" w:cs="Times New Roman"/>
          <w:sz w:val="24"/>
          <w:szCs w:val="24"/>
        </w:rPr>
        <w:t>Sali konferencyjnej Hotelu „Słowik”</w:t>
      </w:r>
      <w:r w:rsidR="00495235" w:rsidRPr="000C7E17">
        <w:rPr>
          <w:rFonts w:ascii="Times New Roman" w:hAnsi="Times New Roman" w:cs="Times New Roman"/>
          <w:sz w:val="24"/>
          <w:szCs w:val="24"/>
        </w:rPr>
        <w:t xml:space="preserve">, ul. </w:t>
      </w:r>
      <w:r w:rsidR="00BD7A6A">
        <w:rPr>
          <w:rFonts w:ascii="Times New Roman" w:hAnsi="Times New Roman" w:cs="Times New Roman"/>
          <w:sz w:val="24"/>
          <w:szCs w:val="24"/>
        </w:rPr>
        <w:t>Spacerowa 3,</w:t>
      </w:r>
      <w:r w:rsidR="00495235" w:rsidRPr="000C7E17">
        <w:rPr>
          <w:rFonts w:ascii="Times New Roman" w:hAnsi="Times New Roman" w:cs="Times New Roman"/>
          <w:sz w:val="24"/>
          <w:szCs w:val="24"/>
        </w:rPr>
        <w:t xml:space="preserve"> </w:t>
      </w:r>
      <w:r w:rsidR="00BD7A6A">
        <w:rPr>
          <w:rFonts w:ascii="Times New Roman" w:hAnsi="Times New Roman" w:cs="Times New Roman"/>
          <w:sz w:val="24"/>
          <w:szCs w:val="24"/>
        </w:rPr>
        <w:t>24-320 Poniatowa.</w:t>
      </w:r>
    </w:p>
    <w:p w:rsidR="001460EC" w:rsidRPr="000C7E17" w:rsidRDefault="00DA403A" w:rsidP="00AF24B0">
      <w:pPr>
        <w:jc w:val="both"/>
        <w:rPr>
          <w:rFonts w:ascii="Times New Roman" w:hAnsi="Times New Roman" w:cs="Times New Roman"/>
          <w:sz w:val="24"/>
          <w:szCs w:val="24"/>
        </w:rPr>
      </w:pPr>
      <w:r w:rsidRPr="000C7E17">
        <w:rPr>
          <w:rFonts w:ascii="Times New Roman" w:hAnsi="Times New Roman" w:cs="Times New Roman"/>
          <w:sz w:val="24"/>
          <w:szCs w:val="24"/>
        </w:rPr>
        <w:t xml:space="preserve">Osoby zainteresowanie uczestnictwem w szkoleniu (mieszkańcy obszaru LGD </w:t>
      </w:r>
      <w:r w:rsidR="009A12B6">
        <w:rPr>
          <w:rFonts w:ascii="Times New Roman" w:hAnsi="Times New Roman" w:cs="Times New Roman"/>
          <w:sz w:val="24"/>
          <w:szCs w:val="24"/>
        </w:rPr>
        <w:t>„Owocowy Szlak”</w:t>
      </w:r>
      <w:r w:rsidRPr="000C7E17">
        <w:rPr>
          <w:rFonts w:ascii="Times New Roman" w:hAnsi="Times New Roman" w:cs="Times New Roman"/>
          <w:sz w:val="24"/>
          <w:szCs w:val="24"/>
        </w:rPr>
        <w:t xml:space="preserve">) prosimy o wypełnienie </w:t>
      </w:r>
      <w:r w:rsidR="001460EC" w:rsidRPr="000C7E17">
        <w:rPr>
          <w:rFonts w:ascii="Times New Roman" w:hAnsi="Times New Roman" w:cs="Times New Roman"/>
          <w:sz w:val="24"/>
          <w:szCs w:val="24"/>
        </w:rPr>
        <w:t xml:space="preserve">formularza zgłoszeniowego </w:t>
      </w:r>
      <w:r w:rsidR="009A12B6">
        <w:rPr>
          <w:rFonts w:ascii="Times New Roman" w:hAnsi="Times New Roman" w:cs="Times New Roman"/>
          <w:sz w:val="24"/>
          <w:szCs w:val="24"/>
        </w:rPr>
        <w:t xml:space="preserve">oraz dostarczenie zgłoszenia na adres: Lokalna Grupa Działania „Owocowy Szlak”, ul. Lubelska 4, 24-300 Opole Lubelskie </w:t>
      </w:r>
      <w:r w:rsidR="001460EC" w:rsidRPr="000C7E17">
        <w:rPr>
          <w:rFonts w:ascii="Times New Roman" w:hAnsi="Times New Roman" w:cs="Times New Roman"/>
          <w:sz w:val="24"/>
          <w:szCs w:val="24"/>
        </w:rPr>
        <w:t xml:space="preserve">bądź </w:t>
      </w:r>
      <w:r w:rsidR="009A12B6">
        <w:rPr>
          <w:rFonts w:ascii="Times New Roman" w:hAnsi="Times New Roman" w:cs="Times New Roman"/>
          <w:sz w:val="24"/>
          <w:szCs w:val="24"/>
        </w:rPr>
        <w:t>skanu</w:t>
      </w:r>
      <w:r w:rsidR="001460EC" w:rsidRPr="000C7E17">
        <w:rPr>
          <w:rFonts w:ascii="Times New Roman" w:hAnsi="Times New Roman" w:cs="Times New Roman"/>
          <w:sz w:val="24"/>
          <w:szCs w:val="24"/>
        </w:rPr>
        <w:t xml:space="preserve"> zgłoszenia na adres mailowy: </w:t>
      </w:r>
      <w:hyperlink r:id="rId8" w:history="1">
        <w:r w:rsidR="009A12B6" w:rsidRPr="00625869">
          <w:rPr>
            <w:rStyle w:val="Hipercze"/>
            <w:rFonts w:ascii="Times New Roman" w:hAnsi="Times New Roman" w:cs="Times New Roman"/>
            <w:sz w:val="24"/>
            <w:szCs w:val="24"/>
          </w:rPr>
          <w:t>lgd.opolelubelskie@gmail.com</w:t>
        </w:r>
      </w:hyperlink>
      <w:r w:rsidR="001460EC" w:rsidRPr="000C7E17">
        <w:rPr>
          <w:rFonts w:ascii="Times New Roman" w:hAnsi="Times New Roman" w:cs="Times New Roman"/>
          <w:sz w:val="24"/>
          <w:szCs w:val="24"/>
        </w:rPr>
        <w:t xml:space="preserve"> </w:t>
      </w:r>
      <w:r w:rsidR="00430ADD" w:rsidRPr="000C7E17">
        <w:rPr>
          <w:rFonts w:ascii="Times New Roman" w:hAnsi="Times New Roman" w:cs="Times New Roman"/>
          <w:sz w:val="24"/>
          <w:szCs w:val="24"/>
        </w:rPr>
        <w:t xml:space="preserve"> do dnia</w:t>
      </w:r>
      <w:r w:rsidR="00BD7A6A">
        <w:rPr>
          <w:rFonts w:ascii="Times New Roman" w:hAnsi="Times New Roman" w:cs="Times New Roman"/>
          <w:sz w:val="24"/>
          <w:szCs w:val="24"/>
        </w:rPr>
        <w:t xml:space="preserve"> 20</w:t>
      </w:r>
      <w:r w:rsidR="009A12B6">
        <w:rPr>
          <w:rFonts w:ascii="Times New Roman" w:hAnsi="Times New Roman" w:cs="Times New Roman"/>
          <w:sz w:val="24"/>
          <w:szCs w:val="24"/>
        </w:rPr>
        <w:t xml:space="preserve"> </w:t>
      </w:r>
      <w:r w:rsidR="00BD7A6A">
        <w:rPr>
          <w:rFonts w:ascii="Times New Roman" w:hAnsi="Times New Roman" w:cs="Times New Roman"/>
          <w:sz w:val="24"/>
          <w:szCs w:val="24"/>
        </w:rPr>
        <w:t xml:space="preserve">maja </w:t>
      </w:r>
      <w:r w:rsidR="00430ADD" w:rsidRPr="000C7E17">
        <w:rPr>
          <w:rFonts w:ascii="Times New Roman" w:hAnsi="Times New Roman" w:cs="Times New Roman"/>
          <w:sz w:val="24"/>
          <w:szCs w:val="24"/>
        </w:rPr>
        <w:t>2022</w:t>
      </w:r>
      <w:r w:rsidR="009A12B6">
        <w:rPr>
          <w:rFonts w:ascii="Times New Roman" w:hAnsi="Times New Roman" w:cs="Times New Roman"/>
          <w:sz w:val="24"/>
          <w:szCs w:val="24"/>
        </w:rPr>
        <w:t xml:space="preserve"> </w:t>
      </w:r>
      <w:r w:rsidR="00430ADD" w:rsidRPr="000C7E17">
        <w:rPr>
          <w:rFonts w:ascii="Times New Roman" w:hAnsi="Times New Roman" w:cs="Times New Roman"/>
          <w:sz w:val="24"/>
          <w:szCs w:val="24"/>
        </w:rPr>
        <w:t xml:space="preserve">r. </w:t>
      </w:r>
    </w:p>
    <w:p w:rsidR="00DA403A" w:rsidRPr="000C7E17" w:rsidRDefault="001460EC" w:rsidP="00AF24B0">
      <w:pPr>
        <w:jc w:val="both"/>
        <w:rPr>
          <w:rFonts w:ascii="Times New Roman" w:hAnsi="Times New Roman" w:cs="Times New Roman"/>
          <w:sz w:val="24"/>
          <w:szCs w:val="24"/>
        </w:rPr>
      </w:pPr>
      <w:r w:rsidRPr="000C7E17">
        <w:rPr>
          <w:rFonts w:ascii="Times New Roman" w:hAnsi="Times New Roman" w:cs="Times New Roman"/>
          <w:sz w:val="24"/>
          <w:szCs w:val="24"/>
        </w:rPr>
        <w:t>Uwaga - Liczba miejsc ograniczona – decyduje kolejność zgłoszeń!</w:t>
      </w:r>
    </w:p>
    <w:p w:rsidR="00B20DA1" w:rsidRDefault="00B20DA1" w:rsidP="008B636A">
      <w:pPr>
        <w:rPr>
          <w:rFonts w:ascii="Times New Roman" w:hAnsi="Times New Roman" w:cs="Times New Roman"/>
          <w:b/>
          <w:sz w:val="24"/>
          <w:szCs w:val="24"/>
        </w:rPr>
      </w:pPr>
    </w:p>
    <w:p w:rsidR="008B636A" w:rsidRPr="000C7E17" w:rsidRDefault="008B636A" w:rsidP="008B636A">
      <w:pPr>
        <w:rPr>
          <w:rFonts w:ascii="Times New Roman" w:hAnsi="Times New Roman" w:cs="Times New Roman"/>
          <w:b/>
          <w:sz w:val="24"/>
          <w:szCs w:val="24"/>
        </w:rPr>
      </w:pPr>
      <w:r w:rsidRPr="000C7E17">
        <w:rPr>
          <w:rFonts w:ascii="Times New Roman" w:hAnsi="Times New Roman" w:cs="Times New Roman"/>
          <w:b/>
          <w:sz w:val="24"/>
          <w:szCs w:val="24"/>
        </w:rPr>
        <w:t xml:space="preserve">Czas trwania prelekcji:  </w:t>
      </w:r>
      <w:r w:rsidR="00495235" w:rsidRPr="000C7E17">
        <w:rPr>
          <w:rFonts w:ascii="Times New Roman" w:hAnsi="Times New Roman" w:cs="Times New Roman"/>
          <w:b/>
          <w:sz w:val="24"/>
          <w:szCs w:val="24"/>
        </w:rPr>
        <w:t xml:space="preserve">6 </w:t>
      </w:r>
      <w:r w:rsidRPr="000C7E17">
        <w:rPr>
          <w:rFonts w:ascii="Times New Roman" w:hAnsi="Times New Roman" w:cs="Times New Roman"/>
          <w:b/>
          <w:sz w:val="24"/>
          <w:szCs w:val="24"/>
        </w:rPr>
        <w:t>godzin</w:t>
      </w:r>
    </w:p>
    <w:p w:rsidR="00B20DA1" w:rsidRDefault="00B20DA1" w:rsidP="00B20DA1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B636A" w:rsidRPr="00B20DA1" w:rsidRDefault="008B636A" w:rsidP="00B20DA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B20DA1">
        <w:rPr>
          <w:rFonts w:ascii="Times New Roman" w:hAnsi="Times New Roman" w:cs="Times New Roman"/>
          <w:b/>
          <w:sz w:val="24"/>
          <w:szCs w:val="24"/>
        </w:rPr>
        <w:t>Program spotkania:</w:t>
      </w:r>
    </w:p>
    <w:p w:rsidR="00B20DA1" w:rsidRPr="00B20DA1" w:rsidRDefault="00B20DA1" w:rsidP="00B20D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DA1">
        <w:rPr>
          <w:rFonts w:ascii="Times New Roman" w:hAnsi="Times New Roman" w:cs="Times New Roman"/>
          <w:sz w:val="24"/>
          <w:szCs w:val="24"/>
        </w:rPr>
        <w:t>12.00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D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DA1">
        <w:rPr>
          <w:rFonts w:ascii="Times New Roman" w:hAnsi="Times New Roman" w:cs="Times New Roman"/>
          <w:sz w:val="24"/>
          <w:szCs w:val="24"/>
        </w:rPr>
        <w:t>13.00 – Wprowadzenie. Czym jest produkt lokalny? Jakie znaczenie mają produkty regionalne i tradycyjne w budowanie dziedzictwa danego regionu?</w:t>
      </w:r>
    </w:p>
    <w:p w:rsidR="00B20DA1" w:rsidRPr="00B20DA1" w:rsidRDefault="00B20DA1" w:rsidP="00B20D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DA1">
        <w:rPr>
          <w:rFonts w:ascii="Times New Roman" w:hAnsi="Times New Roman" w:cs="Times New Roman"/>
          <w:sz w:val="24"/>
          <w:szCs w:val="24"/>
        </w:rPr>
        <w:t>13.00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DA1">
        <w:rPr>
          <w:rFonts w:ascii="Times New Roman" w:hAnsi="Times New Roman" w:cs="Times New Roman"/>
          <w:sz w:val="24"/>
          <w:szCs w:val="24"/>
        </w:rPr>
        <w:t xml:space="preserve">- 13.30 </w:t>
      </w:r>
      <w:r>
        <w:rPr>
          <w:rFonts w:ascii="Times New Roman" w:hAnsi="Times New Roman" w:cs="Times New Roman"/>
          <w:sz w:val="24"/>
          <w:szCs w:val="24"/>
        </w:rPr>
        <w:t xml:space="preserve">– Przerwa </w:t>
      </w:r>
      <w:r w:rsidR="003173A5">
        <w:rPr>
          <w:rFonts w:ascii="Times New Roman" w:hAnsi="Times New Roman" w:cs="Times New Roman"/>
          <w:sz w:val="24"/>
          <w:szCs w:val="24"/>
        </w:rPr>
        <w:t>obiadowa</w:t>
      </w:r>
      <w:bookmarkStart w:id="0" w:name="_GoBack"/>
      <w:bookmarkEnd w:id="0"/>
    </w:p>
    <w:p w:rsidR="00B20DA1" w:rsidRPr="00B20DA1" w:rsidRDefault="00B20DA1" w:rsidP="00B20D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DA1">
        <w:rPr>
          <w:rFonts w:ascii="Times New Roman" w:hAnsi="Times New Roman" w:cs="Times New Roman"/>
          <w:sz w:val="24"/>
          <w:szCs w:val="24"/>
        </w:rPr>
        <w:t>13.30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D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DA1">
        <w:rPr>
          <w:rFonts w:ascii="Times New Roman" w:hAnsi="Times New Roman" w:cs="Times New Roman"/>
          <w:sz w:val="24"/>
          <w:szCs w:val="24"/>
        </w:rPr>
        <w:t>15.00 – Przedstawienie procedury rejestracji produktów lokalnych oraz korzyści wynikających z rejestracji dań i produktów.</w:t>
      </w:r>
    </w:p>
    <w:p w:rsidR="00B20DA1" w:rsidRPr="00B20DA1" w:rsidRDefault="00B20DA1" w:rsidP="00B20D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DA1">
        <w:rPr>
          <w:rFonts w:ascii="Times New Roman" w:hAnsi="Times New Roman" w:cs="Times New Roman"/>
          <w:sz w:val="24"/>
          <w:szCs w:val="24"/>
        </w:rPr>
        <w:t>15.00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DA1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DA1">
        <w:rPr>
          <w:rFonts w:ascii="Times New Roman" w:hAnsi="Times New Roman" w:cs="Times New Roman"/>
          <w:sz w:val="24"/>
          <w:szCs w:val="24"/>
        </w:rPr>
        <w:t>16.00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DA1">
        <w:rPr>
          <w:rFonts w:ascii="Times New Roman" w:hAnsi="Times New Roman" w:cs="Times New Roman"/>
          <w:sz w:val="24"/>
          <w:szCs w:val="24"/>
        </w:rPr>
        <w:t xml:space="preserve">– Omówienie marketingu produktów lokalnych. Wykorzystanie produktów lokalnych i tradycji w rozwoju przedsiębiorczości. </w:t>
      </w:r>
    </w:p>
    <w:p w:rsidR="00B20DA1" w:rsidRPr="00B20DA1" w:rsidRDefault="00B20DA1" w:rsidP="00B20D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DA1">
        <w:rPr>
          <w:rFonts w:ascii="Times New Roman" w:hAnsi="Times New Roman" w:cs="Times New Roman"/>
          <w:sz w:val="24"/>
          <w:szCs w:val="24"/>
        </w:rPr>
        <w:t>16.30 -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20DA1">
        <w:rPr>
          <w:rFonts w:ascii="Times New Roman" w:hAnsi="Times New Roman" w:cs="Times New Roman"/>
          <w:sz w:val="24"/>
          <w:szCs w:val="24"/>
        </w:rPr>
        <w:t xml:space="preserve">17.00 - Przerwa </w:t>
      </w:r>
      <w:r>
        <w:rPr>
          <w:rFonts w:ascii="Times New Roman" w:hAnsi="Times New Roman" w:cs="Times New Roman"/>
          <w:sz w:val="24"/>
          <w:szCs w:val="24"/>
        </w:rPr>
        <w:t>kawowa</w:t>
      </w:r>
    </w:p>
    <w:p w:rsidR="007952CD" w:rsidRPr="00B20DA1" w:rsidRDefault="00B20DA1" w:rsidP="00B20DA1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20DA1">
        <w:rPr>
          <w:rFonts w:ascii="Times New Roman" w:hAnsi="Times New Roman" w:cs="Times New Roman"/>
          <w:sz w:val="24"/>
          <w:szCs w:val="24"/>
        </w:rPr>
        <w:t xml:space="preserve">17.00 – 18.00 – Przedstawienie produktów lokalnych zarejestrowanych na Liście Produktów Tradycyjnych MRIRW pochodzących z terenu LGD „Owocowy Szlak”. Pytania i dyskusja. </w:t>
      </w:r>
    </w:p>
    <w:sectPr w:rsidR="007952CD" w:rsidRPr="00B20DA1" w:rsidSect="00B20DA1">
      <w:footerReference w:type="default" r:id="rId9"/>
      <w:pgSz w:w="11906" w:h="16838"/>
      <w:pgMar w:top="1417" w:right="1417" w:bottom="1417" w:left="1417" w:header="708" w:footer="1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E0C" w:rsidRDefault="00216E0C" w:rsidP="00B20DA1">
      <w:pPr>
        <w:spacing w:after="0" w:line="240" w:lineRule="auto"/>
      </w:pPr>
      <w:r>
        <w:separator/>
      </w:r>
    </w:p>
  </w:endnote>
  <w:endnote w:type="continuationSeparator" w:id="0">
    <w:p w:rsidR="00216E0C" w:rsidRDefault="00216E0C" w:rsidP="00B20D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0DA1" w:rsidRPr="00887361" w:rsidRDefault="00B20DA1" w:rsidP="00B20DA1">
    <w:pPr>
      <w:rPr>
        <w:rFonts w:ascii="Monotype Corsiva" w:hAnsi="Monotype Corsiva"/>
        <w:sz w:val="24"/>
        <w:szCs w:val="24"/>
      </w:rPr>
    </w:pPr>
    <w:r>
      <w:t xml:space="preserve">   </w:t>
    </w:r>
    <w:r w:rsidRPr="00BE3230">
      <w:rPr>
        <w:noProof/>
        <w:lang w:eastAsia="pl-PL"/>
      </w:rPr>
      <w:drawing>
        <wp:inline distT="0" distB="0" distL="0" distR="0" wp14:anchorId="37F0B412" wp14:editId="2838EA9C">
          <wp:extent cx="982980" cy="647700"/>
          <wp:effectExtent l="0" t="0" r="7620" b="0"/>
          <wp:docPr id="1" name="Obraz 1" descr="logo_U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5" descr="logo_U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2980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3230">
      <w:t xml:space="preserve">             </w:t>
    </w:r>
    <w:r w:rsidRPr="00BE3230">
      <w:rPr>
        <w:noProof/>
        <w:lang w:eastAsia="pl-PL"/>
      </w:rPr>
      <w:drawing>
        <wp:inline distT="0" distB="0" distL="0" distR="0" wp14:anchorId="2A8D34DF" wp14:editId="06320C75">
          <wp:extent cx="678180" cy="678180"/>
          <wp:effectExtent l="0" t="0" r="7620" b="7620"/>
          <wp:docPr id="7" name="Obraz 7" descr="lel_Leader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lel_Leader_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818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3230">
      <w:t xml:space="preserve">        </w:t>
    </w:r>
    <w:r w:rsidRPr="00BE3230">
      <w:rPr>
        <w:noProof/>
        <w:lang w:eastAsia="pl-PL"/>
      </w:rPr>
      <w:drawing>
        <wp:inline distT="0" distB="0" distL="0" distR="0" wp14:anchorId="491495E2" wp14:editId="35C6CD7A">
          <wp:extent cx="731520" cy="701040"/>
          <wp:effectExtent l="0" t="0" r="0" b="3810"/>
          <wp:docPr id="8" name="Obraz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010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3230">
      <w:t xml:space="preserve">     </w:t>
    </w:r>
    <w:r w:rsidRPr="00BE3230">
      <w:rPr>
        <w:noProof/>
        <w:lang w:eastAsia="pl-PL"/>
      </w:rPr>
      <w:drawing>
        <wp:inline distT="0" distB="0" distL="0" distR="0" wp14:anchorId="26C59B03" wp14:editId="05D885D4">
          <wp:extent cx="853440" cy="670560"/>
          <wp:effectExtent l="0" t="0" r="3810" b="0"/>
          <wp:docPr id="9" name="Obraz 9" descr="SKPK- now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SKPK- nowe logo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3440" cy="6705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3230">
      <w:t xml:space="preserve">  </w:t>
    </w:r>
    <w:r w:rsidRPr="00BE3230">
      <w:rPr>
        <w:noProof/>
        <w:lang w:eastAsia="pl-PL"/>
      </w:rPr>
      <w:drawing>
        <wp:inline distT="0" distB="0" distL="0" distR="0" wp14:anchorId="5E92D148" wp14:editId="4173AAFF">
          <wp:extent cx="1043940" cy="678180"/>
          <wp:effectExtent l="0" t="0" r="3810" b="7620"/>
          <wp:docPr id="10" name="Obraz 10" descr="prow 2014-20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row 2014-2020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394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3230">
      <w:t xml:space="preserve">                                                                                      </w:t>
    </w:r>
    <w:r w:rsidRPr="00887361">
      <w:rPr>
        <w:noProof/>
        <w:sz w:val="16"/>
        <w:szCs w:val="18"/>
        <w:lang w:eastAsia="pl-PL"/>
      </w:rPr>
      <w:t xml:space="preserve">                     </w:t>
    </w:r>
  </w:p>
  <w:p w:rsidR="00B20DA1" w:rsidRPr="00BE3230" w:rsidRDefault="00B20DA1" w:rsidP="00B20DA1">
    <w:pPr>
      <w:spacing w:line="276" w:lineRule="auto"/>
      <w:jc w:val="center"/>
      <w:rPr>
        <w:sz w:val="18"/>
        <w:szCs w:val="18"/>
      </w:rPr>
    </w:pPr>
    <w:r w:rsidRPr="00BE3230">
      <w:rPr>
        <w:sz w:val="18"/>
        <w:szCs w:val="18"/>
      </w:rPr>
      <w:t>„Europejski Fundusz Rolny na rzecz Rozwoju Obszarów Wiejskich: Europa inwestująca w obszary wiejskie”</w:t>
    </w:r>
  </w:p>
  <w:p w:rsidR="00B20DA1" w:rsidRPr="00BE3230" w:rsidRDefault="00B20DA1" w:rsidP="00B20DA1">
    <w:pPr>
      <w:spacing w:after="200" w:line="240" w:lineRule="auto"/>
      <w:contextualSpacing/>
      <w:jc w:val="center"/>
      <w:rPr>
        <w:sz w:val="18"/>
        <w:szCs w:val="18"/>
      </w:rPr>
    </w:pPr>
    <w:r w:rsidRPr="00BE3230">
      <w:rPr>
        <w:sz w:val="18"/>
        <w:szCs w:val="18"/>
      </w:rPr>
      <w:t xml:space="preserve">Materiał opracowany przez </w:t>
    </w:r>
    <w:r>
      <w:rPr>
        <w:sz w:val="18"/>
        <w:szCs w:val="18"/>
      </w:rPr>
      <w:t>Lokalną Grupę</w:t>
    </w:r>
    <w:r w:rsidRPr="00BE3230">
      <w:rPr>
        <w:sz w:val="18"/>
        <w:szCs w:val="18"/>
      </w:rPr>
      <w:t xml:space="preserve"> Działania „Owocowy Szlak” i Stowarzyszenie Korona Północnego Krakowa.</w:t>
    </w:r>
  </w:p>
  <w:p w:rsidR="00B20DA1" w:rsidRPr="00BE3230" w:rsidRDefault="00B20DA1" w:rsidP="00B20DA1">
    <w:pPr>
      <w:spacing w:after="200" w:line="240" w:lineRule="auto"/>
      <w:contextualSpacing/>
      <w:jc w:val="center"/>
      <w:rPr>
        <w:sz w:val="18"/>
        <w:szCs w:val="18"/>
      </w:rPr>
    </w:pPr>
    <w:r w:rsidRPr="00BE3230">
      <w:rPr>
        <w:sz w:val="18"/>
        <w:szCs w:val="18"/>
      </w:rPr>
      <w:t>Instytucja Zarządzająca PROW 2014-2020 – Minister Rolnictwa i Rozwoju Wsi.</w:t>
    </w:r>
  </w:p>
  <w:p w:rsidR="00B20DA1" w:rsidRDefault="00B20DA1" w:rsidP="00B20DA1">
    <w:pPr>
      <w:spacing w:after="200" w:line="240" w:lineRule="auto"/>
      <w:contextualSpacing/>
      <w:jc w:val="center"/>
      <w:rPr>
        <w:sz w:val="18"/>
        <w:szCs w:val="18"/>
      </w:rPr>
    </w:pPr>
    <w:r w:rsidRPr="00BE3230">
      <w:rPr>
        <w:sz w:val="18"/>
        <w:szCs w:val="18"/>
      </w:rPr>
      <w:t xml:space="preserve">Materiał współfinansowany ze środków Unii Europejskiej w ramach poddziałania 19.3 „Przygotowanie i realizacja działań w zakresie współpracy z lokalną grupą działania” w ramach realizacji projektu współpracy pt. „Wymiana doświadczeń i wiedzy z zakresu dziedzictwa kulturowego partnerskich regionów” objętego Programem Rozwoju Obszarów Wiejskich </w:t>
    </w:r>
  </w:p>
  <w:p w:rsidR="00B20DA1" w:rsidRPr="00B20DA1" w:rsidRDefault="00B20DA1" w:rsidP="00B20DA1">
    <w:pPr>
      <w:spacing w:after="200" w:line="240" w:lineRule="auto"/>
      <w:contextualSpacing/>
      <w:jc w:val="center"/>
      <w:rPr>
        <w:sz w:val="18"/>
        <w:szCs w:val="18"/>
      </w:rPr>
    </w:pPr>
    <w:r w:rsidRPr="00BE3230">
      <w:rPr>
        <w:sz w:val="18"/>
        <w:szCs w:val="18"/>
      </w:rPr>
      <w:t xml:space="preserve">na lata 2014-2020.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E0C" w:rsidRDefault="00216E0C" w:rsidP="00B20DA1">
      <w:pPr>
        <w:spacing w:after="0" w:line="240" w:lineRule="auto"/>
      </w:pPr>
      <w:r>
        <w:separator/>
      </w:r>
    </w:p>
  </w:footnote>
  <w:footnote w:type="continuationSeparator" w:id="0">
    <w:p w:rsidR="00216E0C" w:rsidRDefault="00216E0C" w:rsidP="00B20DA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7332B"/>
    <w:multiLevelType w:val="hybridMultilevel"/>
    <w:tmpl w:val="320A37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261CCD"/>
    <w:multiLevelType w:val="hybridMultilevel"/>
    <w:tmpl w:val="94BC87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36A"/>
    <w:rsid w:val="000C7E17"/>
    <w:rsid w:val="001460EC"/>
    <w:rsid w:val="001A4C16"/>
    <w:rsid w:val="00216E0C"/>
    <w:rsid w:val="003173A5"/>
    <w:rsid w:val="00430ADD"/>
    <w:rsid w:val="00474D8E"/>
    <w:rsid w:val="00495235"/>
    <w:rsid w:val="00531268"/>
    <w:rsid w:val="00586E69"/>
    <w:rsid w:val="005F028D"/>
    <w:rsid w:val="007055D1"/>
    <w:rsid w:val="007952CD"/>
    <w:rsid w:val="00887361"/>
    <w:rsid w:val="008B636A"/>
    <w:rsid w:val="00995CF4"/>
    <w:rsid w:val="009A12B6"/>
    <w:rsid w:val="00AF24B0"/>
    <w:rsid w:val="00B20DA1"/>
    <w:rsid w:val="00BD7A6A"/>
    <w:rsid w:val="00C13D2E"/>
    <w:rsid w:val="00C43C9A"/>
    <w:rsid w:val="00C47693"/>
    <w:rsid w:val="00CD07A3"/>
    <w:rsid w:val="00DA403A"/>
    <w:rsid w:val="00F12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3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60E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60E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C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0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DA1"/>
  </w:style>
  <w:style w:type="paragraph" w:styleId="Stopka">
    <w:name w:val="footer"/>
    <w:basedOn w:val="Normalny"/>
    <w:link w:val="StopkaZnak"/>
    <w:uiPriority w:val="99"/>
    <w:unhideWhenUsed/>
    <w:rsid w:val="00B20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DA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B636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460EC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1460EC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A4C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A4C16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B20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20DA1"/>
  </w:style>
  <w:style w:type="paragraph" w:styleId="Stopka">
    <w:name w:val="footer"/>
    <w:basedOn w:val="Normalny"/>
    <w:link w:val="StopkaZnak"/>
    <w:uiPriority w:val="99"/>
    <w:unhideWhenUsed/>
    <w:rsid w:val="00B20DA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20DA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gd.opolelubelskie@g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234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 Wołek</dc:creator>
  <cp:lastModifiedBy>Wiola</cp:lastModifiedBy>
  <cp:revision>7</cp:revision>
  <cp:lastPrinted>2022-03-22T11:02:00Z</cp:lastPrinted>
  <dcterms:created xsi:type="dcterms:W3CDTF">2022-04-19T11:34:00Z</dcterms:created>
  <dcterms:modified xsi:type="dcterms:W3CDTF">2022-05-20T12:41:00Z</dcterms:modified>
</cp:coreProperties>
</file>